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7F98" w14:textId="77777777" w:rsidR="00C22A92" w:rsidRPr="007453AD" w:rsidRDefault="00C22A92" w:rsidP="00C22A92">
      <w:pPr>
        <w:pStyle w:val="Heading3"/>
        <w:keepNext w:val="0"/>
        <w:keepLines w:val="0"/>
        <w:spacing w:before="280"/>
        <w:rPr>
          <w:b/>
          <w:color w:val="000000"/>
          <w:sz w:val="36"/>
          <w:szCs w:val="36"/>
          <w:shd w:val="clear" w:color="auto" w:fill="FF9900"/>
          <w:lang w:val="en-US"/>
        </w:rPr>
      </w:pPr>
      <w:r w:rsidRPr="007453AD">
        <w:rPr>
          <w:b/>
          <w:sz w:val="36"/>
          <w:szCs w:val="36"/>
          <w:shd w:val="clear" w:color="auto" w:fill="FF9900"/>
          <w:lang w:val="en-US"/>
        </w:rPr>
        <w:t xml:space="preserve">Lesson Plan </w:t>
      </w:r>
      <w:r w:rsidRPr="007453AD">
        <w:rPr>
          <w:b/>
          <w:color w:val="000000"/>
          <w:sz w:val="36"/>
          <w:szCs w:val="36"/>
          <w:shd w:val="clear" w:color="auto" w:fill="FF9900"/>
          <w:lang w:val="en-US"/>
        </w:rPr>
        <w:t>6 (2h00)</w:t>
      </w:r>
    </w:p>
    <w:p w14:paraId="7198BA64" w14:textId="77777777" w:rsidR="00C22A92" w:rsidRPr="007453AD" w:rsidRDefault="00C22A92" w:rsidP="00C22A92">
      <w:pPr>
        <w:spacing w:before="240" w:after="240"/>
        <w:rPr>
          <w:color w:val="FF0000"/>
          <w:sz w:val="24"/>
          <w:szCs w:val="24"/>
          <w:lang w:val="en-US"/>
        </w:rPr>
      </w:pPr>
      <w:r w:rsidRPr="007453AD">
        <w:rPr>
          <w:b/>
          <w:sz w:val="24"/>
          <w:szCs w:val="24"/>
          <w:lang w:val="en-US"/>
        </w:rPr>
        <w:t>Responsible Association:</w:t>
      </w:r>
      <w:r w:rsidRPr="007453AD">
        <w:rPr>
          <w:color w:val="FF0000"/>
          <w:sz w:val="24"/>
          <w:szCs w:val="24"/>
          <w:lang w:val="en-US"/>
        </w:rPr>
        <w:t xml:space="preserve"> Casa </w:t>
      </w:r>
      <w:proofErr w:type="spellStart"/>
      <w:r w:rsidRPr="007453AD">
        <w:rPr>
          <w:color w:val="FF0000"/>
          <w:sz w:val="24"/>
          <w:szCs w:val="24"/>
          <w:lang w:val="en-US"/>
        </w:rPr>
        <w:t>d’Abóbora</w:t>
      </w:r>
      <w:proofErr w:type="spellEnd"/>
      <w:r w:rsidRPr="007453AD">
        <w:rPr>
          <w:color w:val="FF0000"/>
          <w:sz w:val="24"/>
          <w:szCs w:val="24"/>
          <w:lang w:val="en-US"/>
        </w:rPr>
        <w:br/>
      </w:r>
      <w:r w:rsidRPr="007453AD">
        <w:rPr>
          <w:b/>
          <w:sz w:val="24"/>
          <w:szCs w:val="24"/>
          <w:lang w:val="en-US"/>
        </w:rPr>
        <w:t>Class Plan Title:</w:t>
      </w:r>
      <w:r w:rsidRPr="007453AD">
        <w:rPr>
          <w:color w:val="FF0000"/>
          <w:sz w:val="24"/>
          <w:szCs w:val="24"/>
          <w:lang w:val="en-US"/>
        </w:rPr>
        <w:t xml:space="preserve"> Prepositions of Time and Historic Places</w:t>
      </w:r>
    </w:p>
    <w:p w14:paraId="0B3375CF" w14:textId="77777777" w:rsidR="00C22A92" w:rsidRPr="007453AD" w:rsidRDefault="00C22A92" w:rsidP="00C22A92">
      <w:pPr>
        <w:spacing w:before="240" w:after="240"/>
        <w:rPr>
          <w:color w:val="FF0000"/>
          <w:sz w:val="24"/>
          <w:szCs w:val="24"/>
          <w:lang w:val="en-US"/>
        </w:rPr>
      </w:pPr>
      <w:r w:rsidRPr="007453AD">
        <w:rPr>
          <w:b/>
          <w:sz w:val="24"/>
          <w:szCs w:val="24"/>
          <w:lang w:val="en-US"/>
        </w:rPr>
        <w:t>Topics:</w:t>
      </w:r>
      <w:r w:rsidRPr="007453AD">
        <w:rPr>
          <w:sz w:val="24"/>
          <w:szCs w:val="24"/>
          <w:lang w:val="en-US"/>
        </w:rPr>
        <w:t xml:space="preserve"> </w:t>
      </w:r>
      <w:r w:rsidRPr="007453AD">
        <w:rPr>
          <w:color w:val="FF0000"/>
          <w:sz w:val="24"/>
          <w:szCs w:val="24"/>
          <w:lang w:val="en-US"/>
        </w:rPr>
        <w:t>Prepositions of Time + Historic Places</w:t>
      </w:r>
    </w:p>
    <w:p w14:paraId="503B33D4" w14:textId="77777777" w:rsidR="00C22A92" w:rsidRDefault="00C22A92" w:rsidP="00C22A92">
      <w:pPr>
        <w:spacing w:before="240" w:after="240"/>
        <w:rPr>
          <w:b/>
          <w:sz w:val="24"/>
          <w:szCs w:val="24"/>
        </w:rPr>
      </w:pPr>
      <w:r>
        <w:rPr>
          <w:b/>
          <w:sz w:val="24"/>
          <w:szCs w:val="24"/>
        </w:rPr>
        <w:t>Objectives:</w:t>
      </w:r>
    </w:p>
    <w:p w14:paraId="0A403D9C" w14:textId="77777777" w:rsidR="00C22A92" w:rsidRPr="007453AD" w:rsidRDefault="00C22A92" w:rsidP="00C22A92">
      <w:pPr>
        <w:numPr>
          <w:ilvl w:val="0"/>
          <w:numId w:val="2"/>
        </w:numPr>
        <w:spacing w:before="240"/>
        <w:rPr>
          <w:sz w:val="24"/>
          <w:szCs w:val="24"/>
          <w:lang w:val="en-US"/>
        </w:rPr>
      </w:pPr>
      <w:r w:rsidRPr="007453AD">
        <w:rPr>
          <w:b/>
          <w:sz w:val="24"/>
          <w:szCs w:val="24"/>
          <w:lang w:val="en-US"/>
        </w:rPr>
        <w:t>Objective 1:</w:t>
      </w:r>
      <w:r w:rsidRPr="007453AD">
        <w:rPr>
          <w:sz w:val="24"/>
          <w:szCs w:val="24"/>
          <w:lang w:val="en-US"/>
        </w:rPr>
        <w:t xml:space="preserve"> </w:t>
      </w:r>
      <w:r w:rsidRPr="007453AD">
        <w:rPr>
          <w:color w:val="FF0000"/>
          <w:sz w:val="24"/>
          <w:szCs w:val="24"/>
          <w:lang w:val="en-US"/>
        </w:rPr>
        <w:t>Teach students how to use prepositions of time (in, on, at) in English for daily routines and cultural events.</w:t>
      </w:r>
    </w:p>
    <w:p w14:paraId="5D884B3C" w14:textId="77777777" w:rsidR="00C22A92" w:rsidRPr="007453AD" w:rsidRDefault="00C22A92" w:rsidP="00C22A92">
      <w:pPr>
        <w:numPr>
          <w:ilvl w:val="0"/>
          <w:numId w:val="2"/>
        </w:numPr>
        <w:spacing w:after="240"/>
        <w:rPr>
          <w:sz w:val="24"/>
          <w:szCs w:val="24"/>
          <w:lang w:val="en-US"/>
        </w:rPr>
      </w:pPr>
      <w:r w:rsidRPr="007453AD">
        <w:rPr>
          <w:b/>
          <w:sz w:val="24"/>
          <w:szCs w:val="24"/>
          <w:lang w:val="en-US"/>
        </w:rPr>
        <w:t>Objective 2:</w:t>
      </w:r>
      <w:r w:rsidRPr="007453AD">
        <w:rPr>
          <w:sz w:val="24"/>
          <w:szCs w:val="24"/>
          <w:lang w:val="en-US"/>
        </w:rPr>
        <w:t xml:space="preserve"> </w:t>
      </w:r>
      <w:r w:rsidRPr="007453AD">
        <w:rPr>
          <w:color w:val="FF0000"/>
          <w:sz w:val="24"/>
          <w:szCs w:val="24"/>
          <w:lang w:val="en-US"/>
        </w:rPr>
        <w:t>Reinforce vocabulary related to historic places, using prepositions to describe time references associated with these places.</w:t>
      </w:r>
    </w:p>
    <w:p w14:paraId="50BB142A" w14:textId="77777777" w:rsidR="00C22A92" w:rsidRPr="007453AD" w:rsidRDefault="00C22A92" w:rsidP="00C22A92">
      <w:pPr>
        <w:spacing w:before="240" w:after="240"/>
        <w:rPr>
          <w:color w:val="FF0000"/>
          <w:sz w:val="24"/>
          <w:szCs w:val="24"/>
          <w:lang w:val="en-US"/>
        </w:rPr>
      </w:pPr>
      <w:r w:rsidRPr="007453AD">
        <w:rPr>
          <w:b/>
          <w:sz w:val="24"/>
          <w:szCs w:val="24"/>
          <w:lang w:val="en-US"/>
        </w:rPr>
        <w:t>Contents:</w:t>
      </w:r>
      <w:r w:rsidRPr="007453AD">
        <w:rPr>
          <w:b/>
          <w:color w:val="FF0000"/>
          <w:sz w:val="24"/>
          <w:szCs w:val="24"/>
          <w:lang w:val="en-US"/>
        </w:rPr>
        <w:br/>
      </w:r>
      <w:r w:rsidRPr="007453AD">
        <w:rPr>
          <w:b/>
          <w:sz w:val="24"/>
          <w:szCs w:val="24"/>
          <w:lang w:val="en-US"/>
        </w:rPr>
        <w:t>Content 1:</w:t>
      </w:r>
      <w:r w:rsidRPr="007453AD">
        <w:rPr>
          <w:color w:val="FF0000"/>
          <w:sz w:val="24"/>
          <w:szCs w:val="24"/>
          <w:lang w:val="en-US"/>
        </w:rPr>
        <w:t xml:space="preserve"> Prepositions of Time</w:t>
      </w:r>
    </w:p>
    <w:p w14:paraId="34016128" w14:textId="77777777" w:rsidR="00C22A92" w:rsidRPr="007453AD" w:rsidRDefault="00C22A92" w:rsidP="00C22A92">
      <w:pPr>
        <w:spacing w:before="240" w:after="240"/>
        <w:rPr>
          <w:color w:val="FF0000"/>
          <w:sz w:val="24"/>
          <w:szCs w:val="24"/>
          <w:lang w:val="en-US"/>
        </w:rPr>
      </w:pPr>
      <w:r w:rsidRPr="007453AD">
        <w:rPr>
          <w:b/>
          <w:sz w:val="24"/>
          <w:szCs w:val="24"/>
          <w:lang w:val="en-US"/>
        </w:rPr>
        <w:t>Content 2:</w:t>
      </w:r>
      <w:r w:rsidRPr="007453AD">
        <w:rPr>
          <w:color w:val="FF0000"/>
          <w:sz w:val="24"/>
          <w:szCs w:val="24"/>
          <w:lang w:val="en-US"/>
        </w:rPr>
        <w:t xml:space="preserve"> Historic Places</w:t>
      </w:r>
    </w:p>
    <w:p w14:paraId="33F90377" w14:textId="77777777" w:rsidR="00C22A92" w:rsidRDefault="00C22A92" w:rsidP="00C22A92">
      <w:pPr>
        <w:spacing w:before="240" w:after="240"/>
        <w:rPr>
          <w:b/>
          <w:sz w:val="24"/>
          <w:szCs w:val="24"/>
        </w:rPr>
      </w:pPr>
      <w:r>
        <w:rPr>
          <w:b/>
          <w:sz w:val="24"/>
          <w:szCs w:val="24"/>
        </w:rPr>
        <w:t>Class Structure:</w:t>
      </w:r>
    </w:p>
    <w:p w14:paraId="7306AE17" w14:textId="77777777" w:rsidR="00C22A92" w:rsidRPr="007453AD" w:rsidRDefault="00C22A92" w:rsidP="00C22A92">
      <w:pPr>
        <w:numPr>
          <w:ilvl w:val="0"/>
          <w:numId w:val="1"/>
        </w:numPr>
        <w:spacing w:before="240"/>
        <w:rPr>
          <w:sz w:val="24"/>
          <w:szCs w:val="24"/>
          <w:lang w:val="en-US"/>
        </w:rPr>
      </w:pPr>
      <w:r w:rsidRPr="007453AD">
        <w:rPr>
          <w:b/>
          <w:sz w:val="24"/>
          <w:szCs w:val="24"/>
          <w:lang w:val="en-US"/>
        </w:rPr>
        <w:t>Ice Breaker (15 minutes):</w:t>
      </w:r>
      <w:r w:rsidRPr="007453AD">
        <w:rPr>
          <w:color w:val="FF0000"/>
          <w:sz w:val="24"/>
          <w:szCs w:val="24"/>
          <w:lang w:val="en-US"/>
        </w:rPr>
        <w:t xml:space="preserve"> "Preposition Bingo"</w:t>
      </w:r>
      <w:r w:rsidRPr="007453AD">
        <w:rPr>
          <w:color w:val="FF0000"/>
          <w:sz w:val="24"/>
          <w:szCs w:val="24"/>
          <w:lang w:val="en-US"/>
        </w:rPr>
        <w:br/>
        <w:t>Students fill a bingo card with prepositions (in, on, at) and then ask questions like, "When do you usually get up?" "Do you go to the museum at night?" to find classmates who have similar answers.</w:t>
      </w:r>
    </w:p>
    <w:p w14:paraId="62519B98" w14:textId="77777777" w:rsidR="00C22A92" w:rsidRPr="007453AD" w:rsidRDefault="00C22A92" w:rsidP="00C22A92">
      <w:pPr>
        <w:numPr>
          <w:ilvl w:val="0"/>
          <w:numId w:val="1"/>
        </w:numPr>
        <w:rPr>
          <w:sz w:val="24"/>
          <w:szCs w:val="24"/>
          <w:lang w:val="en-US"/>
        </w:rPr>
      </w:pPr>
      <w:r w:rsidRPr="007453AD">
        <w:rPr>
          <w:b/>
          <w:sz w:val="24"/>
          <w:szCs w:val="24"/>
          <w:lang w:val="en-US"/>
        </w:rPr>
        <w:t>Address the Topics (45 minutes):</w:t>
      </w:r>
      <w:r w:rsidRPr="007453AD">
        <w:rPr>
          <w:b/>
          <w:color w:val="FF0000"/>
          <w:sz w:val="24"/>
          <w:szCs w:val="24"/>
          <w:lang w:val="en-US"/>
        </w:rPr>
        <w:br/>
      </w:r>
      <w:r w:rsidRPr="007453AD">
        <w:rPr>
          <w:color w:val="FF0000"/>
          <w:sz w:val="24"/>
          <w:szCs w:val="24"/>
          <w:lang w:val="en-US"/>
        </w:rPr>
        <w:t>Introduce prepositions of time using visual aids and examples. Discuss when and how we use them (e.g., in the morning, on weekends). Teach vocabulary related to historic places. Show images and ask students to use prepositions to describe when they think people visit those places.</w:t>
      </w:r>
    </w:p>
    <w:p w14:paraId="6FCAFE24" w14:textId="77777777" w:rsidR="00C22A92" w:rsidRDefault="00C22A92" w:rsidP="00C22A92">
      <w:pPr>
        <w:numPr>
          <w:ilvl w:val="0"/>
          <w:numId w:val="1"/>
        </w:numPr>
        <w:rPr>
          <w:b/>
          <w:sz w:val="24"/>
          <w:szCs w:val="24"/>
        </w:rPr>
      </w:pPr>
      <w:r>
        <w:rPr>
          <w:b/>
          <w:sz w:val="24"/>
          <w:szCs w:val="24"/>
        </w:rPr>
        <w:t>Practical Activity (45 minutes):</w:t>
      </w:r>
    </w:p>
    <w:p w14:paraId="5984A8CE" w14:textId="77777777" w:rsidR="00C22A92" w:rsidRDefault="00C22A92" w:rsidP="00C22A92">
      <w:pPr>
        <w:numPr>
          <w:ilvl w:val="1"/>
          <w:numId w:val="1"/>
        </w:numPr>
        <w:rPr>
          <w:sz w:val="24"/>
          <w:szCs w:val="24"/>
        </w:rPr>
      </w:pPr>
      <w:r w:rsidRPr="007453AD">
        <w:rPr>
          <w:b/>
          <w:sz w:val="24"/>
          <w:szCs w:val="24"/>
          <w:lang w:val="en-US"/>
        </w:rPr>
        <w:t>Activity 1:</w:t>
      </w:r>
      <w:r w:rsidRPr="007453AD">
        <w:rPr>
          <w:color w:val="FF0000"/>
          <w:sz w:val="24"/>
          <w:szCs w:val="24"/>
          <w:lang w:val="en-US"/>
        </w:rPr>
        <w:t xml:space="preserve"> Fill in the blanks with correct prepositions (in, on, at). </w:t>
      </w:r>
      <w:r>
        <w:rPr>
          <w:sz w:val="24"/>
          <w:szCs w:val="24"/>
        </w:rPr>
        <w:t>Example:</w:t>
      </w:r>
      <w:r>
        <w:rPr>
          <w:color w:val="FF0000"/>
          <w:sz w:val="24"/>
          <w:szCs w:val="24"/>
        </w:rPr>
        <w:t xml:space="preserve"> "We visit the museum ___ weekends."</w:t>
      </w:r>
    </w:p>
    <w:p w14:paraId="514CDF3F" w14:textId="77777777" w:rsidR="00C22A92" w:rsidRPr="007453AD" w:rsidRDefault="00C22A92" w:rsidP="00C22A92">
      <w:pPr>
        <w:numPr>
          <w:ilvl w:val="1"/>
          <w:numId w:val="1"/>
        </w:numPr>
        <w:rPr>
          <w:sz w:val="24"/>
          <w:szCs w:val="24"/>
          <w:lang w:val="en-US"/>
        </w:rPr>
      </w:pPr>
      <w:r w:rsidRPr="007453AD">
        <w:rPr>
          <w:b/>
          <w:sz w:val="24"/>
          <w:szCs w:val="24"/>
          <w:lang w:val="en-US"/>
        </w:rPr>
        <w:t>Activity 2:</w:t>
      </w:r>
      <w:r w:rsidRPr="007453AD">
        <w:rPr>
          <w:color w:val="FF0000"/>
          <w:sz w:val="24"/>
          <w:szCs w:val="24"/>
          <w:lang w:val="en-US"/>
        </w:rPr>
        <w:t xml:space="preserve"> In pairs, students describe their ideal visit to a historic place, using prepositions to talk about the time of day/week they would visit (e.g., "I would visit the cathedral on Sunday morning.").</w:t>
      </w:r>
    </w:p>
    <w:p w14:paraId="0D1D49C2" w14:textId="77777777" w:rsidR="00C22A92" w:rsidRPr="007453AD" w:rsidRDefault="00C22A92" w:rsidP="00C22A92">
      <w:pPr>
        <w:numPr>
          <w:ilvl w:val="0"/>
          <w:numId w:val="1"/>
        </w:numPr>
        <w:spacing w:after="240"/>
        <w:rPr>
          <w:sz w:val="24"/>
          <w:szCs w:val="24"/>
          <w:lang w:val="en-US"/>
        </w:rPr>
      </w:pPr>
      <w:r w:rsidRPr="007453AD">
        <w:rPr>
          <w:b/>
          <w:sz w:val="24"/>
          <w:szCs w:val="24"/>
          <w:lang w:val="en-US"/>
        </w:rPr>
        <w:t>Conclusion (15 minutes):</w:t>
      </w:r>
      <w:r w:rsidRPr="007453AD">
        <w:rPr>
          <w:b/>
          <w:color w:val="FF0000"/>
          <w:sz w:val="24"/>
          <w:szCs w:val="24"/>
          <w:lang w:val="en-US"/>
        </w:rPr>
        <w:br/>
      </w:r>
      <w:r w:rsidRPr="007453AD">
        <w:rPr>
          <w:color w:val="FF0000"/>
          <w:sz w:val="24"/>
          <w:szCs w:val="24"/>
          <w:lang w:val="en-US"/>
        </w:rPr>
        <w:t>Revise the prepositions of time. Ask students to describe their weekly schedule, using the prepositions they learned, and ask if they visit any historic places during specific times.</w:t>
      </w:r>
    </w:p>
    <w:p w14:paraId="37A35119" w14:textId="77777777" w:rsidR="00C22A92" w:rsidRPr="007453AD" w:rsidRDefault="00C22A92" w:rsidP="00C22A92">
      <w:pPr>
        <w:spacing w:before="240" w:after="240"/>
        <w:rPr>
          <w:b/>
          <w:sz w:val="24"/>
          <w:szCs w:val="24"/>
          <w:lang w:val="en-US"/>
        </w:rPr>
      </w:pPr>
      <w:r w:rsidRPr="007453AD">
        <w:rPr>
          <w:b/>
          <w:sz w:val="24"/>
          <w:szCs w:val="24"/>
          <w:lang w:val="en-US"/>
        </w:rPr>
        <w:lastRenderedPageBreak/>
        <w:t>Materials Needed:</w:t>
      </w:r>
    </w:p>
    <w:p w14:paraId="0F6AF9B6" w14:textId="77777777" w:rsidR="00C22A92" w:rsidRPr="007453AD" w:rsidRDefault="00C22A92" w:rsidP="00C22A92">
      <w:pPr>
        <w:spacing w:before="240" w:after="240"/>
        <w:rPr>
          <w:color w:val="FF0000"/>
          <w:sz w:val="24"/>
          <w:szCs w:val="24"/>
          <w:lang w:val="en-US"/>
        </w:rPr>
      </w:pPr>
      <w:r w:rsidRPr="007453AD">
        <w:rPr>
          <w:color w:val="FF0000"/>
          <w:sz w:val="24"/>
          <w:szCs w:val="24"/>
          <w:lang w:val="en-US"/>
        </w:rPr>
        <w:t>Writing Materials</w:t>
      </w:r>
    </w:p>
    <w:p w14:paraId="15FA757D" w14:textId="77777777" w:rsidR="00C22A92" w:rsidRPr="007453AD" w:rsidRDefault="00C22A92" w:rsidP="00C22A92">
      <w:pPr>
        <w:spacing w:before="240" w:after="240"/>
        <w:rPr>
          <w:color w:val="FF0000"/>
          <w:sz w:val="24"/>
          <w:szCs w:val="24"/>
          <w:lang w:val="en-US"/>
        </w:rPr>
      </w:pPr>
      <w:r w:rsidRPr="007453AD">
        <w:rPr>
          <w:color w:val="FF0000"/>
          <w:sz w:val="24"/>
          <w:szCs w:val="24"/>
          <w:lang w:val="en-US"/>
        </w:rPr>
        <w:t>Preposition Bingo Cards</w:t>
      </w:r>
    </w:p>
    <w:p w14:paraId="447A02FE" w14:textId="77777777" w:rsidR="00C22A92" w:rsidRPr="007453AD" w:rsidRDefault="00C22A92" w:rsidP="00C22A92">
      <w:pPr>
        <w:spacing w:before="240" w:after="240"/>
        <w:rPr>
          <w:color w:val="FF0000"/>
          <w:sz w:val="24"/>
          <w:szCs w:val="24"/>
          <w:lang w:val="en-US"/>
        </w:rPr>
      </w:pPr>
      <w:r w:rsidRPr="007453AD">
        <w:rPr>
          <w:color w:val="FF0000"/>
          <w:sz w:val="24"/>
          <w:szCs w:val="24"/>
          <w:lang w:val="en-US"/>
        </w:rPr>
        <w:t>Images of historic places</w:t>
      </w:r>
    </w:p>
    <w:p w14:paraId="675486C8" w14:textId="77777777" w:rsidR="00ED2A11" w:rsidRDefault="00ED2A11"/>
    <w:sectPr w:rsidR="00ED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697"/>
    <w:multiLevelType w:val="multilevel"/>
    <w:tmpl w:val="B21ED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D86AEF"/>
    <w:multiLevelType w:val="multilevel"/>
    <w:tmpl w:val="1CDEC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7856821">
    <w:abstractNumId w:val="1"/>
  </w:num>
  <w:num w:numId="2" w16cid:durableId="51624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92"/>
    <w:rsid w:val="00146C74"/>
    <w:rsid w:val="002D671F"/>
    <w:rsid w:val="00C22A92"/>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1904"/>
  <w15:chartTrackingRefBased/>
  <w15:docId w15:val="{860B952F-887E-4B15-A5FD-EED26E90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92"/>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C2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2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A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A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A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A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A92"/>
    <w:rPr>
      <w:rFonts w:eastAsiaTheme="majorEastAsia" w:cstheme="majorBidi"/>
      <w:color w:val="272727" w:themeColor="text1" w:themeTint="D8"/>
    </w:rPr>
  </w:style>
  <w:style w:type="paragraph" w:styleId="Title">
    <w:name w:val="Title"/>
    <w:basedOn w:val="Normal"/>
    <w:next w:val="Normal"/>
    <w:link w:val="TitleChar"/>
    <w:uiPriority w:val="10"/>
    <w:qFormat/>
    <w:rsid w:val="00C2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A92"/>
    <w:pPr>
      <w:spacing w:before="160"/>
      <w:jc w:val="center"/>
    </w:pPr>
    <w:rPr>
      <w:i/>
      <w:iCs/>
      <w:color w:val="404040" w:themeColor="text1" w:themeTint="BF"/>
    </w:rPr>
  </w:style>
  <w:style w:type="character" w:customStyle="1" w:styleId="QuoteChar">
    <w:name w:val="Quote Char"/>
    <w:basedOn w:val="DefaultParagraphFont"/>
    <w:link w:val="Quote"/>
    <w:uiPriority w:val="29"/>
    <w:rsid w:val="00C22A92"/>
    <w:rPr>
      <w:i/>
      <w:iCs/>
      <w:color w:val="404040" w:themeColor="text1" w:themeTint="BF"/>
    </w:rPr>
  </w:style>
  <w:style w:type="paragraph" w:styleId="ListParagraph">
    <w:name w:val="List Paragraph"/>
    <w:basedOn w:val="Normal"/>
    <w:uiPriority w:val="34"/>
    <w:qFormat/>
    <w:rsid w:val="00C22A92"/>
    <w:pPr>
      <w:ind w:left="720"/>
      <w:contextualSpacing/>
    </w:pPr>
  </w:style>
  <w:style w:type="character" w:styleId="IntenseEmphasis">
    <w:name w:val="Intense Emphasis"/>
    <w:basedOn w:val="DefaultParagraphFont"/>
    <w:uiPriority w:val="21"/>
    <w:qFormat/>
    <w:rsid w:val="00C22A92"/>
    <w:rPr>
      <w:i/>
      <w:iCs/>
      <w:color w:val="0F4761" w:themeColor="accent1" w:themeShade="BF"/>
    </w:rPr>
  </w:style>
  <w:style w:type="paragraph" w:styleId="IntenseQuote">
    <w:name w:val="Intense Quote"/>
    <w:basedOn w:val="Normal"/>
    <w:next w:val="Normal"/>
    <w:link w:val="IntenseQuoteChar"/>
    <w:uiPriority w:val="30"/>
    <w:qFormat/>
    <w:rsid w:val="00C2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A92"/>
    <w:rPr>
      <w:i/>
      <w:iCs/>
      <w:color w:val="0F4761" w:themeColor="accent1" w:themeShade="BF"/>
    </w:rPr>
  </w:style>
  <w:style w:type="character" w:styleId="IntenseReference">
    <w:name w:val="Intense Reference"/>
    <w:basedOn w:val="DefaultParagraphFont"/>
    <w:uiPriority w:val="32"/>
    <w:qFormat/>
    <w:rsid w:val="00C22A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2025-02-22T21:02:00Z</dcterms:created>
  <dcterms:modified xsi:type="dcterms:W3CDTF">2025-02-22T21:03:00Z</dcterms:modified>
</cp:coreProperties>
</file>